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977" w:rsidRDefault="005B3977" w:rsidP="005B3977">
      <w:pPr>
        <w:pStyle w:val="af3"/>
      </w:pPr>
      <w:r>
        <w:t>На территории  поселения осуществляют свою деятельность 19 малых и микро предприятий. Из них в субъектах предпринимательства по видам экономической деятельности:</w:t>
      </w:r>
    </w:p>
    <w:p w:rsidR="005B3977" w:rsidRDefault="005B3977" w:rsidP="005B3977">
      <w:pPr>
        <w:pStyle w:val="af3"/>
      </w:pPr>
      <w:r>
        <w:t>     - сельское хозяйство 47,4 %;</w:t>
      </w:r>
    </w:p>
    <w:p w:rsidR="005B3977" w:rsidRDefault="005B3977" w:rsidP="005B3977">
      <w:pPr>
        <w:pStyle w:val="af3"/>
      </w:pPr>
      <w:r>
        <w:t>     - оптовая и розничная торговля 26,3 %;</w:t>
      </w:r>
    </w:p>
    <w:p w:rsidR="005B3977" w:rsidRDefault="005B3977" w:rsidP="005B3977">
      <w:pPr>
        <w:pStyle w:val="af3"/>
      </w:pPr>
      <w:r>
        <w:t>     - прочая – 26,3 %.</w:t>
      </w:r>
    </w:p>
    <w:tbl>
      <w:tblPr>
        <w:tblStyle w:val="af4"/>
        <w:tblW w:w="10774" w:type="dxa"/>
        <w:tblInd w:w="-601" w:type="dxa"/>
        <w:tblLook w:val="04A0"/>
      </w:tblPr>
      <w:tblGrid>
        <w:gridCol w:w="1215"/>
        <w:gridCol w:w="1630"/>
        <w:gridCol w:w="3676"/>
        <w:gridCol w:w="1418"/>
        <w:gridCol w:w="1417"/>
        <w:gridCol w:w="1418"/>
      </w:tblGrid>
      <w:tr w:rsidR="005B3977" w:rsidTr="00AE46F1">
        <w:trPr>
          <w:trHeight w:val="2414"/>
        </w:trPr>
        <w:tc>
          <w:tcPr>
            <w:tcW w:w="1215" w:type="dxa"/>
            <w:vMerge w:val="restart"/>
          </w:tcPr>
          <w:p w:rsidR="005B3977" w:rsidRPr="009E71BB" w:rsidRDefault="005B3977" w:rsidP="00AE46F1">
            <w:pPr>
              <w:pStyle w:val="af3"/>
              <w:rPr>
                <w:b/>
              </w:rPr>
            </w:pPr>
            <w:r w:rsidRPr="009E71BB">
              <w:rPr>
                <w:b/>
              </w:rPr>
              <w:t xml:space="preserve">№ </w:t>
            </w:r>
            <w:proofErr w:type="spellStart"/>
            <w:proofErr w:type="gramStart"/>
            <w:r w:rsidRPr="009E71BB">
              <w:rPr>
                <w:b/>
              </w:rPr>
              <w:t>п</w:t>
            </w:r>
            <w:proofErr w:type="spellEnd"/>
            <w:proofErr w:type="gramEnd"/>
            <w:r w:rsidRPr="009E71BB">
              <w:rPr>
                <w:b/>
              </w:rPr>
              <w:t>/</w:t>
            </w:r>
            <w:proofErr w:type="spellStart"/>
            <w:r w:rsidRPr="009E71BB">
              <w:rPr>
                <w:b/>
              </w:rPr>
              <w:t>п</w:t>
            </w:r>
            <w:proofErr w:type="spellEnd"/>
          </w:p>
        </w:tc>
        <w:tc>
          <w:tcPr>
            <w:tcW w:w="1630" w:type="dxa"/>
            <w:vMerge w:val="restart"/>
          </w:tcPr>
          <w:p w:rsidR="005B3977" w:rsidRDefault="005B3977" w:rsidP="00AE46F1">
            <w:pPr>
              <w:pStyle w:val="af3"/>
              <w:jc w:val="center"/>
            </w:pPr>
            <w:r w:rsidRPr="00836F72">
              <w:rPr>
                <w:rFonts w:ascii="Times New Roman CYR" w:hAnsi="Times New Roman CYR" w:cs="Times New Roman CYR"/>
                <w:b/>
                <w:bCs/>
              </w:rPr>
              <w:t>Класс ОКВЭД</w:t>
            </w:r>
          </w:p>
        </w:tc>
        <w:tc>
          <w:tcPr>
            <w:tcW w:w="3676" w:type="dxa"/>
            <w:vMerge w:val="restart"/>
          </w:tcPr>
          <w:p w:rsidR="005B3977" w:rsidRPr="007F76A3" w:rsidRDefault="005B3977" w:rsidP="00AE46F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lang w:val="ru-RU" w:bidi="ar-SA"/>
              </w:rPr>
            </w:pPr>
            <w:r w:rsidRPr="00836F72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ru-RU" w:bidi="ar-SA"/>
              </w:rPr>
              <w:t xml:space="preserve">Виды экономической деятельности, согласно Общероссийского классификатора видов экономической деятельности (ОКВЭД-2) ОК 029-2014 (КДЕС ред. 2)), </w:t>
            </w:r>
            <w:proofErr w:type="gramStart"/>
            <w:r w:rsidRPr="00836F72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ru-RU" w:bidi="ar-SA"/>
              </w:rPr>
              <w:t>утвержден</w:t>
            </w:r>
            <w:proofErr w:type="gramEnd"/>
            <w:r w:rsidRPr="00836F72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ru-RU" w:bidi="ar-SA"/>
              </w:rPr>
              <w:t xml:space="preserve"> новым приказом </w:t>
            </w:r>
            <w:proofErr w:type="spellStart"/>
            <w:r w:rsidRPr="00836F72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ru-RU" w:bidi="ar-SA"/>
              </w:rPr>
              <w:t>Росстандарта</w:t>
            </w:r>
            <w:proofErr w:type="spellEnd"/>
            <w:r w:rsidRPr="00836F72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ru-RU" w:bidi="ar-SA"/>
              </w:rPr>
              <w:t xml:space="preserve"> от 31.01.2014 №14-ст.</w:t>
            </w:r>
          </w:p>
        </w:tc>
        <w:tc>
          <w:tcPr>
            <w:tcW w:w="4253" w:type="dxa"/>
            <w:gridSpan w:val="3"/>
          </w:tcPr>
          <w:p w:rsidR="005B3977" w:rsidRDefault="005B3977" w:rsidP="00AE46F1">
            <w:pPr>
              <w:pStyle w:val="af3"/>
              <w:jc w:val="center"/>
              <w:rPr>
                <w:b/>
              </w:rPr>
            </w:pPr>
            <w:r w:rsidRPr="009E71BB">
              <w:rPr>
                <w:b/>
              </w:rPr>
              <w:t>Среднемесячная заработная плата</w:t>
            </w:r>
            <w:r>
              <w:rPr>
                <w:b/>
              </w:rPr>
              <w:t>, руб.</w:t>
            </w:r>
          </w:p>
          <w:p w:rsidR="005B3977" w:rsidRDefault="005B3977" w:rsidP="00AE46F1">
            <w:pPr>
              <w:pStyle w:val="af3"/>
              <w:jc w:val="center"/>
              <w:rPr>
                <w:b/>
              </w:rPr>
            </w:pPr>
          </w:p>
        </w:tc>
      </w:tr>
      <w:tr w:rsidR="005B3977" w:rsidTr="00AE46F1">
        <w:tc>
          <w:tcPr>
            <w:tcW w:w="1215" w:type="dxa"/>
            <w:vMerge/>
          </w:tcPr>
          <w:p w:rsidR="005B3977" w:rsidRPr="009E71BB" w:rsidRDefault="005B3977" w:rsidP="00AE46F1">
            <w:pPr>
              <w:pStyle w:val="af3"/>
              <w:rPr>
                <w:b/>
              </w:rPr>
            </w:pPr>
          </w:p>
        </w:tc>
        <w:tc>
          <w:tcPr>
            <w:tcW w:w="1630" w:type="dxa"/>
            <w:vMerge/>
          </w:tcPr>
          <w:p w:rsidR="005B3977" w:rsidRPr="00836F72" w:rsidRDefault="005B3977" w:rsidP="00AE46F1">
            <w:pPr>
              <w:pStyle w:val="af3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676" w:type="dxa"/>
            <w:vMerge/>
          </w:tcPr>
          <w:p w:rsidR="005B3977" w:rsidRPr="00836F72" w:rsidRDefault="005B3977" w:rsidP="00AE46F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1418" w:type="dxa"/>
          </w:tcPr>
          <w:p w:rsidR="005B3977" w:rsidRDefault="005B3977" w:rsidP="00AE46F1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417" w:type="dxa"/>
          </w:tcPr>
          <w:p w:rsidR="005B3977" w:rsidRDefault="005B3977" w:rsidP="00AE46F1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418" w:type="dxa"/>
          </w:tcPr>
          <w:p w:rsidR="005B3977" w:rsidRDefault="005B3977" w:rsidP="00AE46F1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5B3977" w:rsidRPr="009E71BB" w:rsidTr="00AE46F1">
        <w:tc>
          <w:tcPr>
            <w:tcW w:w="1215" w:type="dxa"/>
          </w:tcPr>
          <w:p w:rsidR="005B3977" w:rsidRDefault="005B3977" w:rsidP="00AE46F1">
            <w:pPr>
              <w:pStyle w:val="af3"/>
            </w:pPr>
            <w:r>
              <w:t>1</w:t>
            </w:r>
          </w:p>
        </w:tc>
        <w:tc>
          <w:tcPr>
            <w:tcW w:w="1630" w:type="dxa"/>
          </w:tcPr>
          <w:p w:rsidR="005B3977" w:rsidRDefault="005B3977" w:rsidP="00AE46F1">
            <w:pPr>
              <w:pStyle w:val="af3"/>
              <w:jc w:val="center"/>
            </w:pPr>
            <w:r>
              <w:t>01</w:t>
            </w:r>
          </w:p>
        </w:tc>
        <w:tc>
          <w:tcPr>
            <w:tcW w:w="3676" w:type="dxa"/>
          </w:tcPr>
          <w:p w:rsidR="005B3977" w:rsidRPr="009E71BB" w:rsidRDefault="005B3977" w:rsidP="00AE46F1">
            <w:pPr>
              <w:pStyle w:val="af3"/>
              <w:jc w:val="center"/>
            </w:pPr>
            <w:r w:rsidRPr="009E71BB"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418" w:type="dxa"/>
          </w:tcPr>
          <w:p w:rsidR="005B3977" w:rsidRDefault="005B3977" w:rsidP="00AE46F1">
            <w:pPr>
              <w:pStyle w:val="af3"/>
              <w:jc w:val="center"/>
            </w:pPr>
            <w:r>
              <w:t>20 255,9</w:t>
            </w:r>
          </w:p>
        </w:tc>
        <w:tc>
          <w:tcPr>
            <w:tcW w:w="1417" w:type="dxa"/>
          </w:tcPr>
          <w:p w:rsidR="005B3977" w:rsidRDefault="005B3977" w:rsidP="00AE46F1">
            <w:pPr>
              <w:pStyle w:val="af3"/>
              <w:jc w:val="center"/>
            </w:pPr>
            <w:r>
              <w:t>25 746,3</w:t>
            </w:r>
          </w:p>
        </w:tc>
        <w:tc>
          <w:tcPr>
            <w:tcW w:w="1418" w:type="dxa"/>
          </w:tcPr>
          <w:p w:rsidR="005B3977" w:rsidRDefault="005B3977" w:rsidP="00AE46F1">
            <w:pPr>
              <w:pStyle w:val="af3"/>
              <w:jc w:val="center"/>
            </w:pPr>
            <w:r>
              <w:t>28 039,8</w:t>
            </w:r>
          </w:p>
        </w:tc>
      </w:tr>
      <w:tr w:rsidR="005B3977" w:rsidRPr="009E71BB" w:rsidTr="00AE46F1">
        <w:tc>
          <w:tcPr>
            <w:tcW w:w="1215" w:type="dxa"/>
          </w:tcPr>
          <w:p w:rsidR="005B3977" w:rsidRDefault="005B3977" w:rsidP="00AE46F1">
            <w:pPr>
              <w:pStyle w:val="af3"/>
            </w:pPr>
            <w:r>
              <w:t>2</w:t>
            </w:r>
          </w:p>
        </w:tc>
        <w:tc>
          <w:tcPr>
            <w:tcW w:w="1630" w:type="dxa"/>
          </w:tcPr>
          <w:p w:rsidR="005B3977" w:rsidRDefault="005B3977" w:rsidP="00AE46F1">
            <w:pPr>
              <w:pStyle w:val="af3"/>
              <w:jc w:val="center"/>
            </w:pPr>
            <w:r>
              <w:t>47</w:t>
            </w:r>
          </w:p>
        </w:tc>
        <w:tc>
          <w:tcPr>
            <w:tcW w:w="3676" w:type="dxa"/>
          </w:tcPr>
          <w:p w:rsidR="005B3977" w:rsidRDefault="005B3977" w:rsidP="00AE46F1">
            <w:pPr>
              <w:pStyle w:val="af3"/>
            </w:pPr>
            <w:r w:rsidRPr="00A92207">
              <w:t>Торговля розничная, кроме торговли автотранспортными средствами и мотоциклами.</w:t>
            </w:r>
          </w:p>
        </w:tc>
        <w:tc>
          <w:tcPr>
            <w:tcW w:w="1418" w:type="dxa"/>
          </w:tcPr>
          <w:p w:rsidR="005B3977" w:rsidRDefault="005B3977" w:rsidP="00AE46F1">
            <w:pPr>
              <w:pStyle w:val="af3"/>
              <w:jc w:val="center"/>
            </w:pPr>
            <w:r>
              <w:t>12 743</w:t>
            </w:r>
          </w:p>
        </w:tc>
        <w:tc>
          <w:tcPr>
            <w:tcW w:w="1417" w:type="dxa"/>
          </w:tcPr>
          <w:p w:rsidR="005B3977" w:rsidRDefault="005B3977" w:rsidP="00AE46F1">
            <w:pPr>
              <w:pStyle w:val="af3"/>
              <w:jc w:val="center"/>
            </w:pPr>
            <w:r>
              <w:t>13 796</w:t>
            </w:r>
          </w:p>
        </w:tc>
        <w:tc>
          <w:tcPr>
            <w:tcW w:w="1418" w:type="dxa"/>
          </w:tcPr>
          <w:p w:rsidR="005B3977" w:rsidRDefault="005B3977" w:rsidP="00AE46F1">
            <w:pPr>
              <w:pStyle w:val="af3"/>
              <w:jc w:val="center"/>
            </w:pPr>
            <w:r>
              <w:t>14 869</w:t>
            </w:r>
          </w:p>
        </w:tc>
      </w:tr>
    </w:tbl>
    <w:p w:rsidR="005B3977" w:rsidRDefault="005B3977" w:rsidP="005B3977">
      <w:pPr>
        <w:pStyle w:val="af3"/>
      </w:pPr>
    </w:p>
    <w:p w:rsidR="005B3977" w:rsidRDefault="005B3977" w:rsidP="005B3977">
      <w:pPr>
        <w:pStyle w:val="af3"/>
      </w:pPr>
      <w:r>
        <w:t xml:space="preserve">  Объем отгруженных товаров собственного производства составил:</w:t>
      </w:r>
    </w:p>
    <w:tbl>
      <w:tblPr>
        <w:tblStyle w:val="af4"/>
        <w:tblW w:w="10774" w:type="dxa"/>
        <w:tblInd w:w="-601" w:type="dxa"/>
        <w:tblLook w:val="04A0"/>
      </w:tblPr>
      <w:tblGrid>
        <w:gridCol w:w="1215"/>
        <w:gridCol w:w="1630"/>
        <w:gridCol w:w="3676"/>
        <w:gridCol w:w="1418"/>
        <w:gridCol w:w="1417"/>
        <w:gridCol w:w="1418"/>
      </w:tblGrid>
      <w:tr w:rsidR="005B3977" w:rsidTr="00AE46F1">
        <w:trPr>
          <w:trHeight w:val="2414"/>
        </w:trPr>
        <w:tc>
          <w:tcPr>
            <w:tcW w:w="1215" w:type="dxa"/>
            <w:vMerge w:val="restart"/>
          </w:tcPr>
          <w:p w:rsidR="005B3977" w:rsidRPr="009E71BB" w:rsidRDefault="005B3977" w:rsidP="00AE46F1">
            <w:pPr>
              <w:pStyle w:val="af3"/>
              <w:rPr>
                <w:b/>
              </w:rPr>
            </w:pPr>
            <w:r w:rsidRPr="009E71BB">
              <w:rPr>
                <w:b/>
              </w:rPr>
              <w:t xml:space="preserve">№ </w:t>
            </w:r>
            <w:proofErr w:type="spellStart"/>
            <w:proofErr w:type="gramStart"/>
            <w:r w:rsidRPr="009E71BB">
              <w:rPr>
                <w:b/>
              </w:rPr>
              <w:t>п</w:t>
            </w:r>
            <w:proofErr w:type="spellEnd"/>
            <w:proofErr w:type="gramEnd"/>
            <w:r w:rsidRPr="009E71BB">
              <w:rPr>
                <w:b/>
              </w:rPr>
              <w:t>/</w:t>
            </w:r>
            <w:proofErr w:type="spellStart"/>
            <w:r w:rsidRPr="009E71BB">
              <w:rPr>
                <w:b/>
              </w:rPr>
              <w:t>п</w:t>
            </w:r>
            <w:proofErr w:type="spellEnd"/>
          </w:p>
        </w:tc>
        <w:tc>
          <w:tcPr>
            <w:tcW w:w="1630" w:type="dxa"/>
            <w:vMerge w:val="restart"/>
          </w:tcPr>
          <w:p w:rsidR="005B3977" w:rsidRDefault="005B3977" w:rsidP="00AE46F1">
            <w:pPr>
              <w:pStyle w:val="af3"/>
              <w:jc w:val="center"/>
            </w:pPr>
            <w:r w:rsidRPr="00836F72">
              <w:rPr>
                <w:rFonts w:ascii="Times New Roman CYR" w:hAnsi="Times New Roman CYR" w:cs="Times New Roman CYR"/>
                <w:b/>
                <w:bCs/>
              </w:rPr>
              <w:t>Класс ОКВЭД</w:t>
            </w:r>
          </w:p>
        </w:tc>
        <w:tc>
          <w:tcPr>
            <w:tcW w:w="3676" w:type="dxa"/>
            <w:vMerge w:val="restart"/>
          </w:tcPr>
          <w:p w:rsidR="005B3977" w:rsidRPr="007F76A3" w:rsidRDefault="005B3977" w:rsidP="00AE46F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  <w:lang w:val="ru-RU" w:bidi="ar-SA"/>
              </w:rPr>
            </w:pPr>
            <w:r w:rsidRPr="00836F72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ru-RU" w:bidi="ar-SA"/>
              </w:rPr>
              <w:t xml:space="preserve">Виды экономической деятельности, согласно Общероссийского классификатора видов экономической деятельности (ОКВЭД-2) ОК 029-2014 (КДЕС ред. 2)), </w:t>
            </w:r>
            <w:proofErr w:type="gramStart"/>
            <w:r w:rsidRPr="00836F72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ru-RU" w:bidi="ar-SA"/>
              </w:rPr>
              <w:t>утвержден</w:t>
            </w:r>
            <w:proofErr w:type="gramEnd"/>
            <w:r w:rsidRPr="00836F72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ru-RU" w:bidi="ar-SA"/>
              </w:rPr>
              <w:t xml:space="preserve"> новым приказом </w:t>
            </w:r>
            <w:proofErr w:type="spellStart"/>
            <w:r w:rsidRPr="00836F72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ru-RU" w:bidi="ar-SA"/>
              </w:rPr>
              <w:t>Росстандарта</w:t>
            </w:r>
            <w:proofErr w:type="spellEnd"/>
            <w:r w:rsidRPr="00836F72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ru-RU" w:bidi="ar-SA"/>
              </w:rPr>
              <w:t xml:space="preserve"> от 31.01.2014 №14-ст.</w:t>
            </w:r>
          </w:p>
        </w:tc>
        <w:tc>
          <w:tcPr>
            <w:tcW w:w="4253" w:type="dxa"/>
            <w:gridSpan w:val="3"/>
          </w:tcPr>
          <w:p w:rsidR="005B3977" w:rsidRDefault="005B3977" w:rsidP="00AE46F1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Средний показатель, млн. руб.</w:t>
            </w:r>
          </w:p>
          <w:p w:rsidR="005B3977" w:rsidRDefault="005B3977" w:rsidP="00AE46F1">
            <w:pPr>
              <w:pStyle w:val="af3"/>
              <w:jc w:val="center"/>
              <w:rPr>
                <w:b/>
              </w:rPr>
            </w:pPr>
          </w:p>
        </w:tc>
      </w:tr>
      <w:tr w:rsidR="005B3977" w:rsidTr="00AE46F1">
        <w:tc>
          <w:tcPr>
            <w:tcW w:w="1215" w:type="dxa"/>
            <w:vMerge/>
          </w:tcPr>
          <w:p w:rsidR="005B3977" w:rsidRPr="009E71BB" w:rsidRDefault="005B3977" w:rsidP="00AE46F1">
            <w:pPr>
              <w:pStyle w:val="af3"/>
              <w:rPr>
                <w:b/>
              </w:rPr>
            </w:pPr>
          </w:p>
        </w:tc>
        <w:tc>
          <w:tcPr>
            <w:tcW w:w="1630" w:type="dxa"/>
            <w:vMerge/>
          </w:tcPr>
          <w:p w:rsidR="005B3977" w:rsidRPr="00836F72" w:rsidRDefault="005B3977" w:rsidP="00AE46F1">
            <w:pPr>
              <w:pStyle w:val="af3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676" w:type="dxa"/>
            <w:vMerge/>
          </w:tcPr>
          <w:p w:rsidR="005B3977" w:rsidRPr="00836F72" w:rsidRDefault="005B3977" w:rsidP="00AE46F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1418" w:type="dxa"/>
          </w:tcPr>
          <w:p w:rsidR="005B3977" w:rsidRDefault="005B3977" w:rsidP="00AE46F1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417" w:type="dxa"/>
          </w:tcPr>
          <w:p w:rsidR="005B3977" w:rsidRDefault="005B3977" w:rsidP="00AE46F1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418" w:type="dxa"/>
          </w:tcPr>
          <w:p w:rsidR="005B3977" w:rsidRDefault="005B3977" w:rsidP="00AE46F1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5B3977" w:rsidRPr="009E71BB" w:rsidTr="00AE46F1">
        <w:tc>
          <w:tcPr>
            <w:tcW w:w="1215" w:type="dxa"/>
          </w:tcPr>
          <w:p w:rsidR="005B3977" w:rsidRDefault="005B3977" w:rsidP="00AE46F1">
            <w:pPr>
              <w:pStyle w:val="af3"/>
            </w:pPr>
            <w:r>
              <w:t>1</w:t>
            </w:r>
          </w:p>
        </w:tc>
        <w:tc>
          <w:tcPr>
            <w:tcW w:w="1630" w:type="dxa"/>
          </w:tcPr>
          <w:p w:rsidR="005B3977" w:rsidRDefault="005B3977" w:rsidP="00AE46F1">
            <w:pPr>
              <w:pStyle w:val="af3"/>
              <w:jc w:val="center"/>
            </w:pPr>
            <w:r>
              <w:t>01</w:t>
            </w:r>
          </w:p>
        </w:tc>
        <w:tc>
          <w:tcPr>
            <w:tcW w:w="3676" w:type="dxa"/>
          </w:tcPr>
          <w:p w:rsidR="005B3977" w:rsidRPr="009E71BB" w:rsidRDefault="005B3977" w:rsidP="00AE46F1">
            <w:pPr>
              <w:pStyle w:val="af3"/>
              <w:jc w:val="center"/>
            </w:pPr>
            <w:r w:rsidRPr="009E71BB"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418" w:type="dxa"/>
          </w:tcPr>
          <w:p w:rsidR="005B3977" w:rsidRDefault="005B3977" w:rsidP="00AE46F1">
            <w:pPr>
              <w:pStyle w:val="af3"/>
              <w:jc w:val="center"/>
            </w:pPr>
            <w:r>
              <w:t>8 655,2</w:t>
            </w:r>
          </w:p>
        </w:tc>
        <w:tc>
          <w:tcPr>
            <w:tcW w:w="1417" w:type="dxa"/>
          </w:tcPr>
          <w:p w:rsidR="005B3977" w:rsidRDefault="005B3977" w:rsidP="00AE46F1">
            <w:pPr>
              <w:pStyle w:val="af3"/>
              <w:jc w:val="center"/>
            </w:pPr>
            <w:r>
              <w:t>5 568,9</w:t>
            </w:r>
          </w:p>
        </w:tc>
        <w:tc>
          <w:tcPr>
            <w:tcW w:w="1418" w:type="dxa"/>
          </w:tcPr>
          <w:p w:rsidR="005B3977" w:rsidRDefault="005B3977" w:rsidP="00AE46F1">
            <w:pPr>
              <w:pStyle w:val="af3"/>
              <w:jc w:val="center"/>
            </w:pPr>
            <w:r>
              <w:t>5 039,7</w:t>
            </w:r>
          </w:p>
        </w:tc>
      </w:tr>
      <w:tr w:rsidR="005B3977" w:rsidRPr="009E71BB" w:rsidTr="00AE46F1">
        <w:tc>
          <w:tcPr>
            <w:tcW w:w="1215" w:type="dxa"/>
          </w:tcPr>
          <w:p w:rsidR="005B3977" w:rsidRDefault="005B3977" w:rsidP="00AE46F1">
            <w:pPr>
              <w:pStyle w:val="af3"/>
            </w:pPr>
            <w:r>
              <w:t>2</w:t>
            </w:r>
          </w:p>
        </w:tc>
        <w:tc>
          <w:tcPr>
            <w:tcW w:w="1630" w:type="dxa"/>
          </w:tcPr>
          <w:p w:rsidR="005B3977" w:rsidRDefault="005B3977" w:rsidP="00AE46F1">
            <w:pPr>
              <w:pStyle w:val="af3"/>
              <w:jc w:val="center"/>
            </w:pPr>
            <w:r>
              <w:t>47</w:t>
            </w:r>
          </w:p>
        </w:tc>
        <w:tc>
          <w:tcPr>
            <w:tcW w:w="3676" w:type="dxa"/>
          </w:tcPr>
          <w:p w:rsidR="005B3977" w:rsidRDefault="005B3977" w:rsidP="00AE46F1">
            <w:pPr>
              <w:pStyle w:val="af3"/>
            </w:pPr>
            <w:r w:rsidRPr="00A92207">
              <w:t>Торговля розничная, кроме торговли автотранспортными средствами и мотоциклами.</w:t>
            </w:r>
          </w:p>
        </w:tc>
        <w:tc>
          <w:tcPr>
            <w:tcW w:w="1418" w:type="dxa"/>
          </w:tcPr>
          <w:p w:rsidR="005B3977" w:rsidRDefault="005B3977" w:rsidP="00AE46F1">
            <w:pPr>
              <w:pStyle w:val="af3"/>
              <w:jc w:val="center"/>
            </w:pPr>
            <w:r>
              <w:t>30,5</w:t>
            </w:r>
          </w:p>
        </w:tc>
        <w:tc>
          <w:tcPr>
            <w:tcW w:w="1417" w:type="dxa"/>
          </w:tcPr>
          <w:p w:rsidR="005B3977" w:rsidRDefault="005B3977" w:rsidP="00AE46F1">
            <w:pPr>
              <w:pStyle w:val="af3"/>
              <w:jc w:val="center"/>
            </w:pPr>
            <w:r>
              <w:t>27</w:t>
            </w:r>
          </w:p>
        </w:tc>
        <w:tc>
          <w:tcPr>
            <w:tcW w:w="1418" w:type="dxa"/>
          </w:tcPr>
          <w:p w:rsidR="005B3977" w:rsidRDefault="005B3977" w:rsidP="00AE46F1">
            <w:pPr>
              <w:pStyle w:val="af3"/>
              <w:jc w:val="center"/>
            </w:pPr>
            <w:r>
              <w:t>27,5</w:t>
            </w:r>
          </w:p>
        </w:tc>
      </w:tr>
    </w:tbl>
    <w:p w:rsidR="005B3977" w:rsidRDefault="005B3977" w:rsidP="005B3977">
      <w:pPr>
        <w:pStyle w:val="af3"/>
      </w:pPr>
    </w:p>
    <w:p w:rsidR="005B3977" w:rsidRDefault="005B3977" w:rsidP="005B3977">
      <w:pPr>
        <w:pStyle w:val="af3"/>
      </w:pPr>
      <w:r>
        <w:lastRenderedPageBreak/>
        <w:t>Оборот розничной торговли и общественного питания в сфере предпринимательской деятельности за 2021 год составил</w:t>
      </w:r>
    </w:p>
    <w:p w:rsidR="005B3977" w:rsidRDefault="005B3977" w:rsidP="005B3977">
      <w:pPr>
        <w:pStyle w:val="af3"/>
      </w:pPr>
      <w:r>
        <w:t xml:space="preserve">         Предприятия </w:t>
      </w:r>
      <w:proofErr w:type="spellStart"/>
      <w:r>
        <w:t>сельхозтоваропроизводители</w:t>
      </w:r>
      <w:proofErr w:type="spellEnd"/>
      <w:r>
        <w:t xml:space="preserve">  в целях налогообложения применяют единый сельскохозяйственный налог,  ЕСХН зачисляется в бюджет поселения по нормативу. По единому сельскохозяйственному налогу на 1 декабря 2021 года исполнено 879,4 тыс. рублей, удельный вес данного налога в структуре налоговых и неналоговых доходов поселения составляет 4,6 %. По данным налоговой инспекции недоимка в бюджет поселения по данному доходному источнику отсутствует.</w:t>
      </w:r>
    </w:p>
    <w:p w:rsidR="005B3977" w:rsidRPr="002E3CEE" w:rsidRDefault="005B3977" w:rsidP="005B397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ru-RU" w:eastAsia="ru-RU" w:bidi="ar-SA"/>
        </w:rPr>
      </w:pPr>
      <w:r w:rsidRPr="002E3CEE">
        <w:rPr>
          <w:rFonts w:eastAsia="Times New Roman" w:cs="Times New Roman"/>
          <w:sz w:val="24"/>
          <w:szCs w:val="24"/>
          <w:lang w:val="ru-RU" w:eastAsia="ru-RU" w:bidi="ar-SA"/>
        </w:rPr>
        <w:t>Финансово-экономическое состояние объектов розничной торговли удовлетворительное. Большой ассортимент товаров.</w:t>
      </w:r>
    </w:p>
    <w:p w:rsidR="005B3977" w:rsidRPr="002E3CEE" w:rsidRDefault="005B3977" w:rsidP="005B397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ru-RU" w:eastAsia="ru-RU" w:bidi="ar-SA"/>
        </w:rPr>
      </w:pPr>
      <w:r w:rsidRPr="002E3CEE">
        <w:rPr>
          <w:rFonts w:eastAsia="Times New Roman" w:cs="Times New Roman"/>
          <w:sz w:val="24"/>
          <w:szCs w:val="24"/>
          <w:lang w:val="ru-RU" w:eastAsia="ru-RU" w:bidi="ar-SA"/>
        </w:rPr>
        <w:t>      Результаты мониторинга субъектов малого и среднего предпринимательства по итогам 2021 года:</w:t>
      </w:r>
    </w:p>
    <w:p w:rsidR="005B3977" w:rsidRPr="00CA7BF6" w:rsidRDefault="005B3977" w:rsidP="005B39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ru-RU" w:eastAsia="ru-RU" w:bidi="ar-SA"/>
        </w:rPr>
      </w:pPr>
      <w:r w:rsidRPr="00CA7BF6">
        <w:rPr>
          <w:rFonts w:eastAsia="Times New Roman" w:cs="Times New Roman"/>
          <w:sz w:val="24"/>
          <w:szCs w:val="24"/>
          <w:lang w:val="ru-RU" w:eastAsia="ru-RU" w:bidi="ar-SA"/>
        </w:rPr>
        <w:t>улучшили свою деятельность – 7 %;</w:t>
      </w:r>
    </w:p>
    <w:p w:rsidR="005B3977" w:rsidRPr="00CA7BF6" w:rsidRDefault="005B3977" w:rsidP="005B39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ru-RU" w:eastAsia="ru-RU" w:bidi="ar-SA"/>
        </w:rPr>
      </w:pPr>
      <w:r w:rsidRPr="00CA7BF6">
        <w:rPr>
          <w:rFonts w:eastAsia="Times New Roman" w:cs="Times New Roman"/>
          <w:sz w:val="24"/>
          <w:szCs w:val="24"/>
          <w:lang w:val="ru-RU" w:eastAsia="ru-RU" w:bidi="ar-SA"/>
        </w:rPr>
        <w:t xml:space="preserve">вновь </w:t>
      </w:r>
      <w:proofErr w:type="gramStart"/>
      <w:r w:rsidRPr="00CA7BF6">
        <w:rPr>
          <w:rFonts w:eastAsia="Times New Roman" w:cs="Times New Roman"/>
          <w:sz w:val="24"/>
          <w:szCs w:val="24"/>
          <w:lang w:val="ru-RU" w:eastAsia="ru-RU" w:bidi="ar-SA"/>
        </w:rPr>
        <w:t>открывшиеся</w:t>
      </w:r>
      <w:proofErr w:type="gramEnd"/>
      <w:r w:rsidRPr="00CA7BF6">
        <w:rPr>
          <w:rFonts w:eastAsia="Times New Roman" w:cs="Times New Roman"/>
          <w:sz w:val="24"/>
          <w:szCs w:val="24"/>
          <w:lang w:val="ru-RU" w:eastAsia="ru-RU" w:bidi="ar-SA"/>
        </w:rPr>
        <w:t xml:space="preserve">  - 1  организаций;</w:t>
      </w:r>
    </w:p>
    <w:p w:rsidR="005B3977" w:rsidRPr="00CA7BF6" w:rsidRDefault="005B3977" w:rsidP="005B39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ru-RU" w:eastAsia="ru-RU" w:bidi="ar-SA"/>
        </w:rPr>
      </w:pPr>
      <w:r w:rsidRPr="00CA7BF6">
        <w:rPr>
          <w:rFonts w:eastAsia="Times New Roman" w:cs="Times New Roman"/>
          <w:sz w:val="24"/>
          <w:szCs w:val="24"/>
          <w:lang w:val="ru-RU" w:eastAsia="ru-RU" w:bidi="ar-SA"/>
        </w:rPr>
        <w:t>приостановили деятельность - 3 организаций.</w:t>
      </w:r>
    </w:p>
    <w:p w:rsidR="005B3977" w:rsidRPr="002E3CEE" w:rsidRDefault="005B3977" w:rsidP="005B3977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val="ru-RU" w:eastAsia="ru-RU" w:bidi="ar-SA"/>
        </w:rPr>
      </w:pPr>
    </w:p>
    <w:p w:rsidR="005B3977" w:rsidRPr="002E3CEE" w:rsidRDefault="005B3977" w:rsidP="005B397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ru-RU" w:eastAsia="ru-RU" w:bidi="ar-SA"/>
        </w:rPr>
      </w:pPr>
      <w:r w:rsidRPr="002E3CEE">
        <w:rPr>
          <w:rFonts w:eastAsia="Times New Roman" w:cs="Times New Roman"/>
          <w:sz w:val="24"/>
          <w:szCs w:val="24"/>
          <w:lang w:val="ru-RU" w:eastAsia="ru-RU" w:bidi="ar-SA"/>
        </w:rPr>
        <w:t>  Отсюда следует что, субъекты малого и среднего предпринимательства в основном находятся в удовлетворительном финансово-экономическом состоянии.</w:t>
      </w:r>
    </w:p>
    <w:p w:rsidR="005B3977" w:rsidRPr="002E3CEE" w:rsidRDefault="005B3977" w:rsidP="005B3977">
      <w:pPr>
        <w:spacing w:after="0" w:line="240" w:lineRule="auto"/>
        <w:rPr>
          <w:rFonts w:eastAsia="Times New Roman" w:cs="Times New Roman"/>
          <w:sz w:val="24"/>
          <w:szCs w:val="24"/>
          <w:lang w:val="ru-RU" w:eastAsia="ru-RU" w:bidi="ar-SA"/>
        </w:rPr>
      </w:pPr>
    </w:p>
    <w:p w:rsidR="005B3977" w:rsidRPr="00E20F35" w:rsidRDefault="005B3977" w:rsidP="005B3977">
      <w:pPr>
        <w:autoSpaceDE w:val="0"/>
        <w:autoSpaceDN w:val="0"/>
        <w:adjustRightInd w:val="0"/>
        <w:spacing w:before="100" w:after="100" w:line="240" w:lineRule="auto"/>
        <w:jc w:val="center"/>
        <w:rPr>
          <w:lang w:val="ru-RU"/>
        </w:rPr>
      </w:pPr>
    </w:p>
    <w:p w:rsidR="00D71656" w:rsidRPr="005B3977" w:rsidRDefault="00D71656">
      <w:pPr>
        <w:rPr>
          <w:lang w:val="ru-RU"/>
        </w:rPr>
      </w:pPr>
    </w:p>
    <w:sectPr w:rsidR="00D71656" w:rsidRPr="005B3977" w:rsidSect="000B7732">
      <w:pgSz w:w="12240" w:h="15840"/>
      <w:pgMar w:top="567" w:right="851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E4B74"/>
    <w:multiLevelType w:val="multilevel"/>
    <w:tmpl w:val="CB064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3977"/>
    <w:rsid w:val="000053E8"/>
    <w:rsid w:val="000A7E0C"/>
    <w:rsid w:val="00137D31"/>
    <w:rsid w:val="00176F60"/>
    <w:rsid w:val="0022708C"/>
    <w:rsid w:val="002D6553"/>
    <w:rsid w:val="003A781A"/>
    <w:rsid w:val="004A1B08"/>
    <w:rsid w:val="005B3977"/>
    <w:rsid w:val="00656934"/>
    <w:rsid w:val="006A1578"/>
    <w:rsid w:val="009801DA"/>
    <w:rsid w:val="00B36964"/>
    <w:rsid w:val="00D63E52"/>
    <w:rsid w:val="00D67ACC"/>
    <w:rsid w:val="00D71656"/>
    <w:rsid w:val="00E034E8"/>
    <w:rsid w:val="00EA2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77"/>
  </w:style>
  <w:style w:type="paragraph" w:styleId="1">
    <w:name w:val="heading 1"/>
    <w:basedOn w:val="a"/>
    <w:next w:val="a"/>
    <w:link w:val="10"/>
    <w:uiPriority w:val="9"/>
    <w:qFormat/>
    <w:rsid w:val="006A15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15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15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15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15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15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15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15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15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5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A15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A157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A15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A15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A15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A157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A157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A15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A15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A157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A15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A15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6A1578"/>
    <w:rPr>
      <w:b/>
      <w:bCs/>
    </w:rPr>
  </w:style>
  <w:style w:type="character" w:styleId="a8">
    <w:name w:val="Emphasis"/>
    <w:uiPriority w:val="20"/>
    <w:qFormat/>
    <w:rsid w:val="006A15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6A157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A15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A157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A157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A15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6A1578"/>
    <w:rPr>
      <w:b/>
      <w:bCs/>
      <w:i/>
      <w:iCs/>
    </w:rPr>
  </w:style>
  <w:style w:type="character" w:styleId="ad">
    <w:name w:val="Subtle Emphasis"/>
    <w:uiPriority w:val="19"/>
    <w:qFormat/>
    <w:rsid w:val="006A1578"/>
    <w:rPr>
      <w:i/>
      <w:iCs/>
    </w:rPr>
  </w:style>
  <w:style w:type="character" w:styleId="ae">
    <w:name w:val="Intense Emphasis"/>
    <w:uiPriority w:val="21"/>
    <w:qFormat/>
    <w:rsid w:val="006A1578"/>
    <w:rPr>
      <w:b/>
      <w:bCs/>
    </w:rPr>
  </w:style>
  <w:style w:type="character" w:styleId="af">
    <w:name w:val="Subtle Reference"/>
    <w:uiPriority w:val="31"/>
    <w:qFormat/>
    <w:rsid w:val="006A1578"/>
    <w:rPr>
      <w:smallCaps/>
    </w:rPr>
  </w:style>
  <w:style w:type="character" w:styleId="af0">
    <w:name w:val="Intense Reference"/>
    <w:uiPriority w:val="32"/>
    <w:qFormat/>
    <w:rsid w:val="006A1578"/>
    <w:rPr>
      <w:smallCaps/>
      <w:spacing w:val="5"/>
      <w:u w:val="single"/>
    </w:rPr>
  </w:style>
  <w:style w:type="character" w:styleId="af1">
    <w:name w:val="Book Title"/>
    <w:uiPriority w:val="33"/>
    <w:qFormat/>
    <w:rsid w:val="006A157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A1578"/>
    <w:pPr>
      <w:outlineLvl w:val="9"/>
    </w:pPr>
  </w:style>
  <w:style w:type="paragraph" w:styleId="af3">
    <w:name w:val="Normal (Web)"/>
    <w:basedOn w:val="a"/>
    <w:uiPriority w:val="99"/>
    <w:unhideWhenUsed/>
    <w:rsid w:val="005B397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 w:bidi="ar-SA"/>
    </w:rPr>
  </w:style>
  <w:style w:type="table" w:styleId="af4">
    <w:name w:val="Table Grid"/>
    <w:basedOn w:val="a1"/>
    <w:uiPriority w:val="59"/>
    <w:rsid w:val="005B39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2034</Characters>
  <Application>Microsoft Office Word</Application>
  <DocSecurity>0</DocSecurity>
  <Lines>16</Lines>
  <Paragraphs>4</Paragraphs>
  <ScaleCrop>false</ScaleCrop>
  <Company>KrotySOFT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2022-05-30T09:35:00Z</dcterms:created>
  <dcterms:modified xsi:type="dcterms:W3CDTF">2022-05-30T09:36:00Z</dcterms:modified>
</cp:coreProperties>
</file>