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26" w:rsidRDefault="00B15426" w:rsidP="00D82ADD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Информация </w:t>
      </w:r>
    </w:p>
    <w:p w:rsidR="00B15426" w:rsidRDefault="00B15426" w:rsidP="00D82ADD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о количестве субъектов малого и среднего предпринимательства</w:t>
      </w:r>
    </w:p>
    <w:p w:rsidR="00B15426" w:rsidRDefault="00B15426" w:rsidP="00D82ADD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по видам их экономической деятельности</w:t>
      </w:r>
    </w:p>
    <w:p w:rsidR="00B15426" w:rsidRDefault="00B15426" w:rsidP="00D82ADD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15426" w:rsidRDefault="00B15426" w:rsidP="00D82ADD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по состоянию на 01.0</w:t>
      </w:r>
      <w:r w:rsidR="005A44B5">
        <w:rPr>
          <w:b/>
          <w:bCs/>
        </w:rPr>
        <w:t>8</w:t>
      </w:r>
      <w:r>
        <w:rPr>
          <w:b/>
          <w:bCs/>
        </w:rPr>
        <w:t>.201</w:t>
      </w:r>
      <w:r w:rsidR="005A44B5">
        <w:rPr>
          <w:b/>
          <w:bCs/>
        </w:rPr>
        <w:t>9</w:t>
      </w:r>
      <w:r>
        <w:rPr>
          <w:b/>
          <w:bCs/>
        </w:rPr>
        <w:t xml:space="preserve"> </w:t>
      </w:r>
    </w:p>
    <w:p w:rsidR="00D82ADD" w:rsidRDefault="00D82ADD" w:rsidP="00D82ADD">
      <w:pPr>
        <w:pStyle w:val="a3"/>
        <w:spacing w:before="0" w:beforeAutospacing="0" w:after="0" w:afterAutospacing="0"/>
        <w:rPr>
          <w:b/>
          <w:bCs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01"/>
        <w:gridCol w:w="5811"/>
        <w:gridCol w:w="2268"/>
      </w:tblGrid>
      <w:tr w:rsidR="00B15426" w:rsidTr="00B15426">
        <w:tc>
          <w:tcPr>
            <w:tcW w:w="1101" w:type="dxa"/>
          </w:tcPr>
          <w:p w:rsidR="00B15426" w:rsidRDefault="00B15426" w:rsidP="00B15426">
            <w:pPr>
              <w:pStyle w:val="a3"/>
              <w:jc w:val="center"/>
            </w:pPr>
            <w:r>
              <w:rPr>
                <w:b/>
                <w:bCs/>
              </w:rPr>
              <w:t>Класс ОКВЭД</w:t>
            </w:r>
          </w:p>
        </w:tc>
        <w:tc>
          <w:tcPr>
            <w:tcW w:w="5811" w:type="dxa"/>
          </w:tcPr>
          <w:p w:rsidR="00B15426" w:rsidRDefault="00B15426" w:rsidP="00B15426">
            <w:pPr>
              <w:pStyle w:val="a3"/>
              <w:jc w:val="center"/>
            </w:pPr>
            <w:r>
              <w:rPr>
                <w:b/>
                <w:bCs/>
              </w:rPr>
              <w:t xml:space="preserve">Виды экономической деятельности, согласно Общероссийского классификатора видов экономической деятельности (ОКВЭД-2) ОК 029-2014 (КДЕС ред. 2)), </w:t>
            </w:r>
            <w:proofErr w:type="gramStart"/>
            <w:r>
              <w:rPr>
                <w:b/>
                <w:bCs/>
              </w:rPr>
              <w:t>утвержден</w:t>
            </w:r>
            <w:proofErr w:type="gramEnd"/>
            <w:r>
              <w:rPr>
                <w:b/>
                <w:bCs/>
              </w:rPr>
              <w:t xml:space="preserve"> новым приказом </w:t>
            </w:r>
            <w:proofErr w:type="spellStart"/>
            <w:r>
              <w:rPr>
                <w:b/>
                <w:bCs/>
              </w:rPr>
              <w:t>Росстандарта</w:t>
            </w:r>
            <w:proofErr w:type="spellEnd"/>
            <w:r>
              <w:rPr>
                <w:b/>
                <w:bCs/>
              </w:rPr>
              <w:t xml:space="preserve"> от 31.01.2014 №14-ст.</w:t>
            </w:r>
          </w:p>
        </w:tc>
        <w:tc>
          <w:tcPr>
            <w:tcW w:w="2268" w:type="dxa"/>
          </w:tcPr>
          <w:p w:rsidR="00B15426" w:rsidRDefault="00B15426" w:rsidP="00B15426">
            <w:pPr>
              <w:pStyle w:val="a3"/>
              <w:jc w:val="center"/>
            </w:pPr>
            <w:r>
              <w:rPr>
                <w:b/>
                <w:bCs/>
              </w:rPr>
              <w:t>Количество субъектов малого и среднего предпринимательства, единиц</w:t>
            </w:r>
          </w:p>
        </w:tc>
      </w:tr>
      <w:tr w:rsidR="00B15426" w:rsidTr="00B15426">
        <w:tc>
          <w:tcPr>
            <w:tcW w:w="1101" w:type="dxa"/>
          </w:tcPr>
          <w:p w:rsidR="00B15426" w:rsidRPr="00B15426" w:rsidRDefault="00B15426" w:rsidP="00B15426">
            <w:pPr>
              <w:pStyle w:val="a3"/>
              <w:jc w:val="center"/>
              <w:rPr>
                <w:color w:val="000000" w:themeColor="text1"/>
              </w:rPr>
            </w:pPr>
            <w:r w:rsidRPr="00B15426">
              <w:rPr>
                <w:color w:val="000000" w:themeColor="text1"/>
              </w:rPr>
              <w:t>47</w:t>
            </w:r>
          </w:p>
        </w:tc>
        <w:tc>
          <w:tcPr>
            <w:tcW w:w="5811" w:type="dxa"/>
          </w:tcPr>
          <w:p w:rsidR="00B15426" w:rsidRDefault="000B5B98" w:rsidP="00B15426">
            <w:pPr>
              <w:pStyle w:val="a3"/>
              <w:jc w:val="center"/>
              <w:rPr>
                <w:color w:val="000000" w:themeColor="text1"/>
              </w:rPr>
            </w:pPr>
            <w:hyperlink r:id="rId4" w:history="1">
              <w:r w:rsidR="00B15426" w:rsidRPr="00B15426">
                <w:rPr>
                  <w:rStyle w:val="a5"/>
                  <w:iCs/>
                  <w:color w:val="000000" w:themeColor="text1"/>
                  <w:u w:val="none"/>
                </w:rPr>
                <w:t>Торговля розничная, кроме торговли автотранспортными средствами и мотоциклами</w:t>
              </w:r>
            </w:hyperlink>
          </w:p>
          <w:p w:rsidR="00B15426" w:rsidRPr="00B15426" w:rsidRDefault="00B15426" w:rsidP="00B15426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B15426" w:rsidRDefault="00B15426" w:rsidP="00D82ADD">
            <w:pPr>
              <w:pStyle w:val="a3"/>
              <w:jc w:val="center"/>
            </w:pPr>
            <w:r>
              <w:t>1</w:t>
            </w:r>
            <w:r w:rsidR="00B623F0">
              <w:t>4</w:t>
            </w:r>
          </w:p>
        </w:tc>
      </w:tr>
      <w:tr w:rsidR="00D82ADD" w:rsidTr="00B15426">
        <w:tc>
          <w:tcPr>
            <w:tcW w:w="1101" w:type="dxa"/>
          </w:tcPr>
          <w:p w:rsidR="00D82ADD" w:rsidRPr="00B15426" w:rsidRDefault="00D82ADD" w:rsidP="00B15426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47.11</w:t>
            </w:r>
          </w:p>
        </w:tc>
        <w:tc>
          <w:tcPr>
            <w:tcW w:w="5811" w:type="dxa"/>
          </w:tcPr>
          <w:p w:rsidR="00D82ADD" w:rsidRPr="00B15426" w:rsidRDefault="00B623F0" w:rsidP="00B623F0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rStyle w:val="blk"/>
              </w:rPr>
              <w:t>В том числе: то</w:t>
            </w:r>
            <w:r w:rsidR="00D82ADD">
              <w:rPr>
                <w:rStyle w:val="blk"/>
              </w:rPr>
              <w:t>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268" w:type="dxa"/>
          </w:tcPr>
          <w:p w:rsidR="00D82ADD" w:rsidRDefault="00B623F0" w:rsidP="00B15426">
            <w:pPr>
              <w:pStyle w:val="a3"/>
              <w:jc w:val="center"/>
            </w:pPr>
            <w:r>
              <w:t>14</w:t>
            </w:r>
          </w:p>
        </w:tc>
      </w:tr>
      <w:tr w:rsidR="00B15426" w:rsidTr="00B15426">
        <w:tc>
          <w:tcPr>
            <w:tcW w:w="1101" w:type="dxa"/>
          </w:tcPr>
          <w:p w:rsidR="00B15426" w:rsidRPr="00B15426" w:rsidRDefault="00B15426" w:rsidP="00B15426">
            <w:pPr>
              <w:pStyle w:val="a3"/>
              <w:jc w:val="center"/>
              <w:rPr>
                <w:color w:val="000000" w:themeColor="text1"/>
              </w:rPr>
            </w:pPr>
            <w:r w:rsidRPr="00B15426">
              <w:rPr>
                <w:color w:val="000000" w:themeColor="text1"/>
              </w:rPr>
              <w:t>56</w:t>
            </w:r>
          </w:p>
        </w:tc>
        <w:tc>
          <w:tcPr>
            <w:tcW w:w="5811" w:type="dxa"/>
          </w:tcPr>
          <w:p w:rsidR="00B15426" w:rsidRDefault="000B5B98" w:rsidP="00B15426">
            <w:pPr>
              <w:pStyle w:val="a3"/>
              <w:jc w:val="center"/>
              <w:rPr>
                <w:color w:val="000000" w:themeColor="text1"/>
              </w:rPr>
            </w:pPr>
            <w:hyperlink r:id="rId5" w:history="1">
              <w:r w:rsidR="00B15426" w:rsidRPr="00B15426">
                <w:rPr>
                  <w:rStyle w:val="a5"/>
                  <w:iCs/>
                  <w:color w:val="000000" w:themeColor="text1"/>
                  <w:u w:val="none"/>
                </w:rPr>
                <w:t>Деятельность по предоставлению продуктов питания и напитков</w:t>
              </w:r>
            </w:hyperlink>
          </w:p>
          <w:p w:rsidR="00B15426" w:rsidRPr="00B15426" w:rsidRDefault="00B15426" w:rsidP="00B15426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B15426" w:rsidRDefault="00D82ADD" w:rsidP="00B15426">
            <w:pPr>
              <w:pStyle w:val="a3"/>
              <w:jc w:val="center"/>
            </w:pPr>
            <w:r>
              <w:t>1</w:t>
            </w:r>
          </w:p>
        </w:tc>
      </w:tr>
      <w:tr w:rsidR="00B15426" w:rsidTr="00B15426">
        <w:tc>
          <w:tcPr>
            <w:tcW w:w="1101" w:type="dxa"/>
          </w:tcPr>
          <w:p w:rsidR="00B15426" w:rsidRPr="00B15426" w:rsidRDefault="00B15426" w:rsidP="00B15426">
            <w:pPr>
              <w:pStyle w:val="a3"/>
              <w:jc w:val="center"/>
              <w:rPr>
                <w:color w:val="000000" w:themeColor="text1"/>
              </w:rPr>
            </w:pPr>
            <w:r w:rsidRPr="00B15426">
              <w:rPr>
                <w:color w:val="000000" w:themeColor="text1"/>
              </w:rPr>
              <w:t>96</w:t>
            </w:r>
          </w:p>
        </w:tc>
        <w:tc>
          <w:tcPr>
            <w:tcW w:w="5811" w:type="dxa"/>
          </w:tcPr>
          <w:p w:rsidR="00B15426" w:rsidRPr="00B15426" w:rsidRDefault="000B5B98" w:rsidP="00B15426">
            <w:pPr>
              <w:pStyle w:val="a3"/>
              <w:jc w:val="center"/>
              <w:rPr>
                <w:color w:val="000000" w:themeColor="text1"/>
              </w:rPr>
            </w:pPr>
            <w:hyperlink r:id="rId6" w:history="1">
              <w:r w:rsidR="00B15426" w:rsidRPr="00B15426">
                <w:rPr>
                  <w:rStyle w:val="a5"/>
                  <w:iCs/>
                  <w:color w:val="000000" w:themeColor="text1"/>
                  <w:u w:val="none"/>
                </w:rPr>
                <w:t>Деятельность по предоставлению прочих персональных услуг</w:t>
              </w:r>
            </w:hyperlink>
          </w:p>
        </w:tc>
        <w:tc>
          <w:tcPr>
            <w:tcW w:w="2268" w:type="dxa"/>
          </w:tcPr>
          <w:p w:rsidR="00B15426" w:rsidRDefault="00D82ADD" w:rsidP="00B15426">
            <w:pPr>
              <w:pStyle w:val="a3"/>
              <w:jc w:val="center"/>
            </w:pPr>
            <w:r>
              <w:t>3</w:t>
            </w:r>
          </w:p>
        </w:tc>
      </w:tr>
    </w:tbl>
    <w:p w:rsidR="00B15426" w:rsidRDefault="00B15426" w:rsidP="00B15426">
      <w:pPr>
        <w:pStyle w:val="a3"/>
        <w:jc w:val="center"/>
      </w:pPr>
    </w:p>
    <w:p w:rsidR="00FE31AB" w:rsidRDefault="00FE31AB"/>
    <w:sectPr w:rsidR="00FE31AB" w:rsidSect="00FE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5426"/>
    <w:rsid w:val="000B5B98"/>
    <w:rsid w:val="005A44B5"/>
    <w:rsid w:val="00B15426"/>
    <w:rsid w:val="00B623F0"/>
    <w:rsid w:val="00D82ADD"/>
    <w:rsid w:val="00FE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15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15426"/>
    <w:rPr>
      <w:color w:val="0000FF"/>
      <w:u w:val="single"/>
    </w:rPr>
  </w:style>
  <w:style w:type="character" w:customStyle="1" w:styleId="blk">
    <w:name w:val="blk"/>
    <w:basedOn w:val="a0"/>
    <w:rsid w:val="00D82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msp.nalog.ru/static/tree2.html?inp=okved1&amp;tree=RSMP_OKVED_1&amp;treeKind=LINKED&amp;aver=1.27.12&amp;sver=4.17.28&amp;pageStyle=RSMP" TargetMode="External"/><Relationship Id="rId5" Type="http://schemas.openxmlformats.org/officeDocument/2006/relationships/hyperlink" Target="https://rmsp.nalog.ru/static/tree2.html?inp=okved1&amp;tree=RSMP_OKVED_1&amp;treeKind=LINKED&amp;aver=1.27.12&amp;sver=4.17.28&amp;pageStyle=RSMP" TargetMode="External"/><Relationship Id="rId4" Type="http://schemas.openxmlformats.org/officeDocument/2006/relationships/hyperlink" Target="https://rmsp.nalog.ru/static/tree2.html?inp=okved1&amp;tree=RSMP_OKVED_1&amp;treeKind=LINKED&amp;aver=1.27.12&amp;sver=4.17.28&amp;pageStyle=RS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2017-10-04T04:38:00Z</dcterms:created>
  <dcterms:modified xsi:type="dcterms:W3CDTF">2019-08-19T09:07:00Z</dcterms:modified>
</cp:coreProperties>
</file>